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B4" w:rsidRPr="00E804B4" w:rsidRDefault="0040099A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 xml:space="preserve">ПОБЕДА В 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РЖЕВСКОЙ  БИТВЕ</w:t>
      </w:r>
      <w:proofErr w:type="gramEnd"/>
    </w:p>
    <w:p w:rsidR="007B2DAF" w:rsidRDefault="007B2DAF" w:rsidP="007B2DA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7B2DA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Ржевско-Вяземский выступ</w:t>
      </w:r>
      <w:r w:rsidRPr="007B2DA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— плацдарм, образовавшийся в обороне немецких войск в ходе наступления советских войск зимой 1941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</w:t>
      </w:r>
      <w:r w:rsidRPr="007B2DA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1942 года на западном направлении. Имел размеры: до 160 км в глубину и до 200 км по фронту (у основания). Немецкое командование рассматривало этот выступ как плацдарм для наступления на Москву.</w:t>
      </w:r>
    </w:p>
    <w:p w:rsidR="0040099A" w:rsidRDefault="0040099A" w:rsidP="004009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0099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 концу февраля 1943 года немецкие войска начали организованный отход из Ржева и окружающих районов. Советское командование, заметившее отступление противника, решило ускорить освобождение города. 2 марта 1943 года части 30-й армии Западного фронта под командованием генерал-лейтенанта В. Я. Колпакчи начали наступление на Ржев. Немецкие войска оказывали сопротивление и минировали дороги.</w:t>
      </w:r>
    </w:p>
    <w:p w:rsidR="0040099A" w:rsidRDefault="0040099A" w:rsidP="003750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0099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3 марта 1943 года советские войска вошли во Ржев. Город был практически полностью разрушен, а его население значительно сократилось за время оккупации. </w:t>
      </w:r>
    </w:p>
    <w:p w:rsidR="0040099A" w:rsidRDefault="0040099A" w:rsidP="003750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0099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Оккупация Ржева сопровождалась массовыми репрессиями, убийствами, и уничтожением инфраструктуры города. В городе и его окрестностях создавались лагеря для мирного населения и советских военнопленных, где люди содержались в нечеловечес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ких условиях и погибали от голода</w:t>
      </w:r>
      <w:r w:rsidRPr="0040099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. </w:t>
      </w:r>
    </w:p>
    <w:p w:rsidR="001D0AC0" w:rsidRDefault="001D0AC0" w:rsidP="001D0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1D0AC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31 марта 1943 победой советских войск завершилось одно из самых кровопролитных сражений Великой Отечественной войны – Ржевская битва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40099A" w:rsidRDefault="003750EC" w:rsidP="004009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Освобождение Ржева стало символом стойкости и мужества советских солдат. Город, который находился в оккупации более года, был окончательно возвращен под контроль СССР.</w:t>
      </w:r>
    </w:p>
    <w:p w:rsidR="00E804B4" w:rsidRDefault="003750EC" w:rsidP="004009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Память о тех, кто погиб в боях за Ржев, остается важной частью исторического наследия России и напоминанием о цене победы в одной из самых кровопролит</w:t>
      </w:r>
      <w:r w:rsidR="00E45BC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ных войн в истории человечества</w:t>
      </w:r>
      <w:r w:rsidR="00E804B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7B2DAF" w:rsidRDefault="007B2DAF" w:rsidP="004009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804B4" w:rsidRDefault="00E804B4" w:rsidP="003B46F2">
      <w:pPr>
        <w:tabs>
          <w:tab w:val="left" w:pos="1090"/>
        </w:tabs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E804B4">
        <w:t xml:space="preserve"> </w:t>
      </w:r>
      <w:hyperlink r:id="rId4" w:history="1">
        <w:r w:rsidR="00E45BCB" w:rsidRPr="0066562E">
          <w:rPr>
            <w:rStyle w:val="a3"/>
          </w:rPr>
          <w:t>https://pobedarf.ru/2025/03/03/osvobozhdenie-rzheva-2/</w:t>
        </w:r>
      </w:hyperlink>
      <w:r w:rsidR="00E45BCB">
        <w:t xml:space="preserve"> </w:t>
      </w:r>
    </w:p>
    <w:p w:rsidR="00366234" w:rsidRDefault="00C435CD" w:rsidP="003B46F2">
      <w:pPr>
        <w:tabs>
          <w:tab w:val="left" w:pos="1090"/>
        </w:tabs>
        <w:jc w:val="both"/>
        <w:rPr>
          <w:b/>
        </w:rPr>
      </w:pPr>
      <w:hyperlink r:id="rId5" w:history="1">
        <w:r w:rsidRPr="00434219">
          <w:rPr>
            <w:rStyle w:val="a3"/>
            <w:b/>
          </w:rPr>
          <w:t>https://may9.ru/history/key-events/655/</w:t>
        </w:r>
      </w:hyperlink>
    </w:p>
    <w:p w:rsidR="00C435CD" w:rsidRDefault="00C435CD" w:rsidP="003B46F2">
      <w:pPr>
        <w:tabs>
          <w:tab w:val="left" w:pos="1090"/>
        </w:tabs>
        <w:jc w:val="both"/>
        <w:rPr>
          <w:b/>
        </w:rPr>
      </w:pPr>
    </w:p>
    <w:p w:rsidR="00E804B4" w:rsidRDefault="00E804B4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47F" w:rsidRPr="00C435CD" w:rsidRDefault="00D7147F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r w:rsidRPr="00C435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Художественная литература:</w:t>
      </w:r>
      <w:r w:rsidR="00A6715B" w:rsidRPr="00C435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Вячеслав Кондратьев «Сашка»</w:t>
      </w:r>
    </w:p>
    <w:bookmarkEnd w:id="0"/>
    <w:p w:rsidR="00AF31E1" w:rsidRDefault="00C435CD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fldChar w:fldCharType="begin"/>
      </w:r>
      <w:r>
        <w:instrText xml:space="preserve"> HYPERLINK "https://royallib.com/book/kondratev_vyacheslav/sashka.html" </w:instrText>
      </w:r>
      <w:r>
        <w:fldChar w:fldCharType="separate"/>
      </w:r>
      <w:r w:rsidR="00A6715B" w:rsidRPr="00134A6A">
        <w:rPr>
          <w:rStyle w:val="a3"/>
          <w:rFonts w:ascii="Times New Roman" w:eastAsia="Times New Roman" w:hAnsi="Times New Roman" w:cs="Times New Roman"/>
          <w:sz w:val="24"/>
          <w:szCs w:val="32"/>
          <w:lang w:eastAsia="ru-RU"/>
        </w:rPr>
        <w:t>https://royallib.com/book/kondratev_vyacheslav/sashka.html</w:t>
      </w:r>
      <w:r>
        <w:rPr>
          <w:rStyle w:val="a3"/>
          <w:rFonts w:ascii="Times New Roman" w:eastAsia="Times New Roman" w:hAnsi="Times New Roman" w:cs="Times New Roman"/>
          <w:sz w:val="24"/>
          <w:szCs w:val="32"/>
          <w:lang w:eastAsia="ru-RU"/>
        </w:rPr>
        <w:fldChar w:fldCharType="end"/>
      </w:r>
      <w:r w:rsidR="00A6715B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AF31E1" w:rsidRDefault="00AF31E1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F31E1" w:rsidRDefault="00AF31E1" w:rsidP="00727146">
      <w:pPr>
        <w:tabs>
          <w:tab w:val="left" w:pos="10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31E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28979" cy="4134485"/>
            <wp:effectExtent l="0" t="0" r="635" b="0"/>
            <wp:docPr id="1" name="Рисунок 1" descr="Освобождение Рж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вобождение Рже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62" cy="41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28" w:rsidRDefault="00B82628" w:rsidP="007271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B82628" w:rsidRPr="00A6715B" w:rsidRDefault="00A6715B" w:rsidP="00A67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A6715B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Александр Твардовский </w:t>
      </w:r>
    </w:p>
    <w:p w:rsidR="00A6715B" w:rsidRPr="00A6715B" w:rsidRDefault="00A6715B" w:rsidP="00A67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A6715B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«Я убит подо Ржевом…»</w:t>
      </w:r>
      <w:r w:rsidR="00727146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(отрывок)</w:t>
      </w:r>
    </w:p>
    <w:p w:rsid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Я убит подо Ржевом,</w:t>
      </w:r>
      <w:r w:rsidRPr="00A6715B">
        <w:rPr>
          <w:color w:val="222222"/>
          <w:sz w:val="28"/>
          <w:szCs w:val="28"/>
        </w:rPr>
        <w:br/>
        <w:t>В безыменном болоте,</w:t>
      </w:r>
      <w:r w:rsidRPr="00A6715B">
        <w:rPr>
          <w:color w:val="222222"/>
          <w:sz w:val="28"/>
          <w:szCs w:val="28"/>
        </w:rPr>
        <w:br/>
        <w:t>В пятой роте, на левом,</w:t>
      </w:r>
      <w:r w:rsidRPr="00A6715B">
        <w:rPr>
          <w:color w:val="222222"/>
          <w:sz w:val="28"/>
          <w:szCs w:val="28"/>
        </w:rPr>
        <w:br/>
        <w:t>При жестоком налете.</w:t>
      </w:r>
      <w:r w:rsidRPr="00A6715B">
        <w:rPr>
          <w:color w:val="222222"/>
          <w:sz w:val="28"/>
          <w:szCs w:val="28"/>
        </w:rPr>
        <w:br/>
      </w:r>
    </w:p>
    <w:p w:rsid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Я не слышал разрыва,</w:t>
      </w:r>
      <w:r w:rsidRPr="00A6715B">
        <w:rPr>
          <w:color w:val="222222"/>
          <w:sz w:val="28"/>
          <w:szCs w:val="28"/>
        </w:rPr>
        <w:br/>
        <w:t>Я не видел той вспышки,—</w:t>
      </w:r>
      <w:r w:rsidRPr="00A6715B">
        <w:rPr>
          <w:color w:val="222222"/>
          <w:sz w:val="28"/>
          <w:szCs w:val="28"/>
        </w:rPr>
        <w:br/>
        <w:t>Точно в пропасть с обрыва —</w:t>
      </w:r>
      <w:r w:rsidRPr="00A6715B">
        <w:rPr>
          <w:color w:val="222222"/>
          <w:sz w:val="28"/>
          <w:szCs w:val="28"/>
        </w:rPr>
        <w:br/>
        <w:t>И ни дна ни покрышки.</w:t>
      </w:r>
      <w:r w:rsidRPr="00A6715B">
        <w:rPr>
          <w:color w:val="222222"/>
          <w:sz w:val="28"/>
          <w:szCs w:val="28"/>
        </w:rPr>
        <w:br/>
      </w:r>
    </w:p>
    <w:p w:rsid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И во всем этом мире,</w:t>
      </w:r>
      <w:r w:rsidRPr="00A6715B">
        <w:rPr>
          <w:color w:val="222222"/>
          <w:sz w:val="28"/>
          <w:szCs w:val="28"/>
        </w:rPr>
        <w:br/>
        <w:t>До конца его дней,</w:t>
      </w:r>
      <w:r w:rsidRPr="00A6715B">
        <w:rPr>
          <w:color w:val="222222"/>
          <w:sz w:val="28"/>
          <w:szCs w:val="28"/>
        </w:rPr>
        <w:br/>
        <w:t>Ни петлички, ни лычки</w:t>
      </w:r>
      <w:r w:rsidRPr="00A6715B">
        <w:rPr>
          <w:color w:val="222222"/>
          <w:sz w:val="28"/>
          <w:szCs w:val="28"/>
        </w:rPr>
        <w:br/>
        <w:t>С гимнастерки моей.</w:t>
      </w:r>
      <w:r w:rsidRPr="00A6715B">
        <w:rPr>
          <w:color w:val="222222"/>
          <w:sz w:val="28"/>
          <w:szCs w:val="28"/>
        </w:rPr>
        <w:br/>
      </w:r>
    </w:p>
    <w:p w:rsid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Я — где корни слепые</w:t>
      </w:r>
      <w:r w:rsidRPr="00A6715B">
        <w:rPr>
          <w:color w:val="222222"/>
          <w:sz w:val="28"/>
          <w:szCs w:val="28"/>
        </w:rPr>
        <w:br/>
        <w:t>Ищут корма во тьме;</w:t>
      </w:r>
      <w:r w:rsidRPr="00A6715B">
        <w:rPr>
          <w:color w:val="222222"/>
          <w:sz w:val="28"/>
          <w:szCs w:val="28"/>
        </w:rPr>
        <w:br/>
        <w:t>Я — где с облачком пыли</w:t>
      </w:r>
      <w:r w:rsidRPr="00A6715B">
        <w:rPr>
          <w:color w:val="222222"/>
          <w:sz w:val="28"/>
          <w:szCs w:val="28"/>
        </w:rPr>
        <w:br/>
      </w:r>
      <w:r w:rsidRPr="00A6715B">
        <w:rPr>
          <w:color w:val="222222"/>
          <w:sz w:val="28"/>
          <w:szCs w:val="28"/>
        </w:rPr>
        <w:lastRenderedPageBreak/>
        <w:t>Ходит рожь на холме;</w:t>
      </w:r>
      <w:r w:rsidRPr="00A6715B">
        <w:rPr>
          <w:color w:val="222222"/>
          <w:sz w:val="28"/>
          <w:szCs w:val="28"/>
        </w:rPr>
        <w:br/>
        <w:t>Я — где крик петушиный</w:t>
      </w:r>
      <w:r w:rsidRPr="00A6715B">
        <w:rPr>
          <w:color w:val="222222"/>
          <w:sz w:val="28"/>
          <w:szCs w:val="28"/>
        </w:rPr>
        <w:br/>
        <w:t>На заре по росе;</w:t>
      </w:r>
      <w:r w:rsidRPr="00A6715B">
        <w:rPr>
          <w:color w:val="222222"/>
          <w:sz w:val="28"/>
          <w:szCs w:val="28"/>
        </w:rPr>
        <w:br/>
        <w:t>Я — где ваши машины</w:t>
      </w:r>
      <w:r w:rsidRPr="00A6715B">
        <w:rPr>
          <w:color w:val="222222"/>
          <w:sz w:val="28"/>
          <w:szCs w:val="28"/>
        </w:rPr>
        <w:br/>
        <w:t>Воздух рвут на шоссе;</w:t>
      </w:r>
      <w:r w:rsidRPr="00A6715B">
        <w:rPr>
          <w:color w:val="222222"/>
          <w:sz w:val="28"/>
          <w:szCs w:val="28"/>
        </w:rPr>
        <w:br/>
        <w:t>Где травинку к травинке</w:t>
      </w:r>
      <w:r w:rsidRPr="00A6715B">
        <w:rPr>
          <w:color w:val="222222"/>
          <w:sz w:val="28"/>
          <w:szCs w:val="28"/>
        </w:rPr>
        <w:br/>
        <w:t>Речка травы прядет, —</w:t>
      </w:r>
      <w:r w:rsidRPr="00A6715B">
        <w:rPr>
          <w:color w:val="222222"/>
          <w:sz w:val="28"/>
          <w:szCs w:val="28"/>
        </w:rPr>
        <w:br/>
        <w:t>Там, куда на поминки</w:t>
      </w:r>
      <w:r w:rsidRPr="00A6715B">
        <w:rPr>
          <w:color w:val="222222"/>
          <w:sz w:val="28"/>
          <w:szCs w:val="28"/>
        </w:rPr>
        <w:br/>
        <w:t>Даже мать не придет</w:t>
      </w:r>
      <w:r w:rsidR="00727146">
        <w:rPr>
          <w:color w:val="222222"/>
          <w:sz w:val="28"/>
          <w:szCs w:val="28"/>
        </w:rPr>
        <w:t>…..</w:t>
      </w:r>
      <w:r w:rsidRPr="00A6715B">
        <w:rPr>
          <w:color w:val="222222"/>
          <w:sz w:val="28"/>
          <w:szCs w:val="28"/>
        </w:rPr>
        <w:br/>
      </w:r>
    </w:p>
    <w:p w:rsid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Завещаю в той жизни</w:t>
      </w:r>
      <w:r w:rsidRPr="00A6715B">
        <w:rPr>
          <w:color w:val="222222"/>
          <w:sz w:val="28"/>
          <w:szCs w:val="28"/>
        </w:rPr>
        <w:br/>
        <w:t>Вам счастливыми быть</w:t>
      </w:r>
      <w:r w:rsidRPr="00A6715B">
        <w:rPr>
          <w:color w:val="222222"/>
          <w:sz w:val="28"/>
          <w:szCs w:val="28"/>
        </w:rPr>
        <w:br/>
        <w:t>И родимой отчизне</w:t>
      </w:r>
      <w:r w:rsidRPr="00A6715B">
        <w:rPr>
          <w:color w:val="222222"/>
          <w:sz w:val="28"/>
          <w:szCs w:val="28"/>
        </w:rPr>
        <w:br/>
        <w:t>С честью дальше служить.</w:t>
      </w:r>
      <w:r w:rsidRPr="00A6715B">
        <w:rPr>
          <w:color w:val="222222"/>
          <w:sz w:val="28"/>
          <w:szCs w:val="28"/>
        </w:rPr>
        <w:br/>
        <w:t>Горевать — горделиво,</w:t>
      </w:r>
      <w:r w:rsidRPr="00A6715B">
        <w:rPr>
          <w:color w:val="222222"/>
          <w:sz w:val="28"/>
          <w:szCs w:val="28"/>
        </w:rPr>
        <w:br/>
        <w:t>Не клонясь головой,</w:t>
      </w:r>
      <w:r w:rsidRPr="00A6715B">
        <w:rPr>
          <w:color w:val="222222"/>
          <w:sz w:val="28"/>
          <w:szCs w:val="28"/>
        </w:rPr>
        <w:br/>
        <w:t>Ликовать — не хвастливо</w:t>
      </w:r>
      <w:r w:rsidRPr="00A6715B">
        <w:rPr>
          <w:color w:val="222222"/>
          <w:sz w:val="28"/>
          <w:szCs w:val="28"/>
        </w:rPr>
        <w:br/>
        <w:t>В час победы самой.</w:t>
      </w:r>
      <w:r w:rsidRPr="00A6715B">
        <w:rPr>
          <w:color w:val="222222"/>
          <w:sz w:val="28"/>
          <w:szCs w:val="28"/>
        </w:rPr>
        <w:br/>
      </w:r>
    </w:p>
    <w:p w:rsidR="00A6715B" w:rsidRPr="00A6715B" w:rsidRDefault="00A6715B" w:rsidP="00A6715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715B">
        <w:rPr>
          <w:color w:val="222222"/>
          <w:sz w:val="28"/>
          <w:szCs w:val="28"/>
        </w:rPr>
        <w:t>И беречь ее свято,</w:t>
      </w:r>
      <w:r w:rsidRPr="00A6715B">
        <w:rPr>
          <w:color w:val="222222"/>
          <w:sz w:val="28"/>
          <w:szCs w:val="28"/>
        </w:rPr>
        <w:br/>
        <w:t>Братья, счастье свое —</w:t>
      </w:r>
      <w:r w:rsidRPr="00A6715B">
        <w:rPr>
          <w:color w:val="222222"/>
          <w:sz w:val="28"/>
          <w:szCs w:val="28"/>
        </w:rPr>
        <w:br/>
        <w:t>В память воина-брата,</w:t>
      </w:r>
      <w:r w:rsidRPr="00A6715B">
        <w:rPr>
          <w:color w:val="222222"/>
          <w:sz w:val="28"/>
          <w:szCs w:val="28"/>
        </w:rPr>
        <w:br/>
        <w:t>Что погиб за нее.</w:t>
      </w:r>
    </w:p>
    <w:p w:rsidR="00B82628" w:rsidRPr="00A6715B" w:rsidRDefault="00B82628" w:rsidP="00A67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</w:p>
    <w:p w:rsidR="00380DAE" w:rsidRPr="00A6715B" w:rsidRDefault="00380DAE" w:rsidP="00A6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5B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br/>
      </w:r>
    </w:p>
    <w:p w:rsidR="00380DAE" w:rsidRPr="00E804B4" w:rsidRDefault="00B82628" w:rsidP="00727146">
      <w:pPr>
        <w:tabs>
          <w:tab w:val="left" w:pos="10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62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0" cy="4095750"/>
            <wp:effectExtent l="0" t="0" r="0" b="0"/>
            <wp:docPr id="2" name="Рисунок 2" descr="https://sun9-1.userapi.com/impg/c604618/v604618212/305b/gFx5boi8_F0.jpg?size=580x430&amp;quality=96&amp;sign=5e7dcf1a98ae850355a1e23d8f3a41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c604618/v604618212/305b/gFx5boi8_F0.jpg?size=580x430&amp;quality=96&amp;sign=5e7dcf1a98ae850355a1e23d8f3a411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DAE" w:rsidRPr="00E804B4" w:rsidSect="00E80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4"/>
    <w:rsid w:val="000F4543"/>
    <w:rsid w:val="0015315D"/>
    <w:rsid w:val="001A580B"/>
    <w:rsid w:val="001D0AC0"/>
    <w:rsid w:val="0036475B"/>
    <w:rsid w:val="00366234"/>
    <w:rsid w:val="003750EC"/>
    <w:rsid w:val="00380DAE"/>
    <w:rsid w:val="003B46F2"/>
    <w:rsid w:val="0040099A"/>
    <w:rsid w:val="006C2DCA"/>
    <w:rsid w:val="00727146"/>
    <w:rsid w:val="007B2DAF"/>
    <w:rsid w:val="00A63119"/>
    <w:rsid w:val="00A6715B"/>
    <w:rsid w:val="00AC7F94"/>
    <w:rsid w:val="00AF31E1"/>
    <w:rsid w:val="00B82628"/>
    <w:rsid w:val="00C00C54"/>
    <w:rsid w:val="00C435CD"/>
    <w:rsid w:val="00D7147F"/>
    <w:rsid w:val="00E45BCB"/>
    <w:rsid w:val="00E804B4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5D35"/>
  <w15:chartTrackingRefBased/>
  <w15:docId w15:val="{8A59EEC1-9E42-425D-8498-ECEE242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47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6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ay9.ru/history/key-events/655/" TargetMode="External"/><Relationship Id="rId4" Type="http://schemas.openxmlformats.org/officeDocument/2006/relationships/hyperlink" Target="https://pobedarf.ru/2025/03/03/osvobozhdenie-rzheva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2025-04-25T10:45:00Z</dcterms:created>
  <dcterms:modified xsi:type="dcterms:W3CDTF">2025-04-29T10:09:00Z</dcterms:modified>
</cp:coreProperties>
</file>